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F366D" w14:textId="499B243B" w:rsidR="00515217" w:rsidRPr="00432CC0" w:rsidRDefault="00515217" w:rsidP="00CC5A21">
      <w:pPr>
        <w:spacing w:after="0" w:line="240" w:lineRule="auto"/>
        <w:jc w:val="center"/>
        <w:rPr>
          <w:rFonts w:ascii="Arial Narrow" w:hAnsi="Arial Narrow" w:cs="Arial"/>
          <w:b/>
          <w:bCs/>
          <w:color w:val="0070C0"/>
          <w:sz w:val="48"/>
          <w:szCs w:val="48"/>
        </w:rPr>
      </w:pPr>
      <w:r w:rsidRPr="00432CC0">
        <w:rPr>
          <w:rFonts w:ascii="Arial Narrow" w:hAnsi="Arial Narrow" w:cs="Arial"/>
          <w:b/>
          <w:bCs/>
          <w:color w:val="0070C0"/>
          <w:sz w:val="48"/>
          <w:szCs w:val="48"/>
        </w:rPr>
        <w:t>Get Vaccinated/Get Boosted</w:t>
      </w:r>
    </w:p>
    <w:p w14:paraId="3247623B" w14:textId="461F3158" w:rsidR="00515217" w:rsidRPr="00432CC0" w:rsidRDefault="00515217" w:rsidP="00CC5A21">
      <w:pPr>
        <w:spacing w:after="0" w:line="240" w:lineRule="auto"/>
        <w:jc w:val="center"/>
        <w:rPr>
          <w:rFonts w:ascii="Arial Narrow" w:hAnsi="Arial Narrow" w:cs="Arial"/>
          <w:b/>
          <w:bCs/>
          <w:color w:val="0070C0"/>
          <w:sz w:val="36"/>
          <w:szCs w:val="36"/>
        </w:rPr>
      </w:pPr>
      <w:r w:rsidRPr="00432CC0">
        <w:rPr>
          <w:rFonts w:ascii="Arial Narrow" w:hAnsi="Arial Narrow" w:cs="Arial"/>
          <w:b/>
          <w:bCs/>
          <w:color w:val="0070C0"/>
          <w:sz w:val="36"/>
          <w:szCs w:val="36"/>
        </w:rPr>
        <w:t>Social Media Toolkit for the Holiday Season</w:t>
      </w:r>
    </w:p>
    <w:p w14:paraId="3C3993C4" w14:textId="77777777" w:rsidR="00515217" w:rsidRPr="00FA6A1D" w:rsidRDefault="00515217">
      <w:pPr>
        <w:rPr>
          <w:rFonts w:ascii="Arial" w:hAnsi="Arial" w:cs="Arial"/>
        </w:rPr>
      </w:pPr>
    </w:p>
    <w:p w14:paraId="669CE602" w14:textId="5237A81F" w:rsidR="003D42DE" w:rsidRPr="00FA6A1D" w:rsidRDefault="00574BF1">
      <w:pPr>
        <w:rPr>
          <w:rFonts w:ascii="Arial" w:hAnsi="Arial" w:cs="Arial"/>
        </w:rPr>
      </w:pPr>
      <w:r w:rsidRPr="00CC5A21">
        <w:rPr>
          <w:rFonts w:ascii="Arial" w:hAnsi="Arial" w:cs="Arial"/>
          <w:b/>
          <w:bCs/>
          <w:color w:val="0070C0"/>
        </w:rPr>
        <w:t xml:space="preserve">NJHA has developed </w:t>
      </w:r>
      <w:r w:rsidR="004808E2" w:rsidRPr="00CC5A21">
        <w:rPr>
          <w:rFonts w:ascii="Arial" w:hAnsi="Arial" w:cs="Arial"/>
          <w:b/>
          <w:bCs/>
          <w:color w:val="0070C0"/>
        </w:rPr>
        <w:t>this social media toolkit to promote COVID vaccination and booster shots this holiday season.</w:t>
      </w:r>
      <w:r w:rsidR="004808E2" w:rsidRPr="00CC5A21">
        <w:rPr>
          <w:rFonts w:ascii="Arial" w:hAnsi="Arial" w:cs="Arial"/>
          <w:color w:val="0070C0"/>
        </w:rPr>
        <w:t xml:space="preserve"> </w:t>
      </w:r>
      <w:r w:rsidR="004808E2" w:rsidRPr="00FA6A1D">
        <w:rPr>
          <w:rFonts w:ascii="Arial" w:hAnsi="Arial" w:cs="Arial"/>
        </w:rPr>
        <w:t xml:space="preserve">With </w:t>
      </w:r>
      <w:r w:rsidR="004E518F" w:rsidRPr="00FA6A1D">
        <w:rPr>
          <w:rFonts w:ascii="Arial" w:hAnsi="Arial" w:cs="Arial"/>
        </w:rPr>
        <w:t>emerging variants, waning protection from the initial course of vaccination</w:t>
      </w:r>
      <w:r w:rsidR="00763433" w:rsidRPr="00FA6A1D">
        <w:rPr>
          <w:rFonts w:ascii="Arial" w:hAnsi="Arial" w:cs="Arial"/>
        </w:rPr>
        <w:t xml:space="preserve"> and</w:t>
      </w:r>
      <w:r w:rsidR="005F647D" w:rsidRPr="00FA6A1D">
        <w:rPr>
          <w:rFonts w:ascii="Arial" w:hAnsi="Arial" w:cs="Arial"/>
        </w:rPr>
        <w:t xml:space="preserve"> holiday gatherings</w:t>
      </w:r>
      <w:r w:rsidR="00763433" w:rsidRPr="00FA6A1D">
        <w:rPr>
          <w:rFonts w:ascii="Arial" w:hAnsi="Arial" w:cs="Arial"/>
        </w:rPr>
        <w:t xml:space="preserve">, the next several weeks will be critical </w:t>
      </w:r>
      <w:r w:rsidR="005E7063" w:rsidRPr="00FA6A1D">
        <w:rPr>
          <w:rFonts w:ascii="Arial" w:hAnsi="Arial" w:cs="Arial"/>
        </w:rPr>
        <w:t xml:space="preserve">for determining the course of COVID </w:t>
      </w:r>
      <w:r w:rsidR="00094DC1" w:rsidRPr="00FA6A1D">
        <w:rPr>
          <w:rFonts w:ascii="Arial" w:hAnsi="Arial" w:cs="Arial"/>
        </w:rPr>
        <w:t xml:space="preserve">in New Jersey </w:t>
      </w:r>
      <w:r w:rsidR="005E7063" w:rsidRPr="00FA6A1D">
        <w:rPr>
          <w:rFonts w:ascii="Arial" w:hAnsi="Arial" w:cs="Arial"/>
        </w:rPr>
        <w:t xml:space="preserve">this winter. </w:t>
      </w:r>
      <w:r w:rsidR="000971EA" w:rsidRPr="00FA6A1D">
        <w:rPr>
          <w:rFonts w:ascii="Arial" w:hAnsi="Arial" w:cs="Arial"/>
        </w:rPr>
        <w:t xml:space="preserve">Please feel free to use these graphics and sample messages in your efforts to </w:t>
      </w:r>
      <w:r w:rsidR="00E94182" w:rsidRPr="00FA6A1D">
        <w:rPr>
          <w:rFonts w:ascii="Arial" w:hAnsi="Arial" w:cs="Arial"/>
        </w:rPr>
        <w:t xml:space="preserve">promote vaccination among patients, residents, </w:t>
      </w:r>
      <w:proofErr w:type="gramStart"/>
      <w:r w:rsidR="00E94182" w:rsidRPr="00FA6A1D">
        <w:rPr>
          <w:rFonts w:ascii="Arial" w:hAnsi="Arial" w:cs="Arial"/>
        </w:rPr>
        <w:t>staff</w:t>
      </w:r>
      <w:proofErr w:type="gramEnd"/>
      <w:r w:rsidR="00E94182" w:rsidRPr="00FA6A1D">
        <w:rPr>
          <w:rFonts w:ascii="Arial" w:hAnsi="Arial" w:cs="Arial"/>
        </w:rPr>
        <w:t xml:space="preserve"> and community members. </w:t>
      </w:r>
    </w:p>
    <w:p w14:paraId="2A112E37" w14:textId="402962A2" w:rsidR="00891B6C" w:rsidRPr="00FA6A1D" w:rsidRDefault="003D42DE">
      <w:pPr>
        <w:rPr>
          <w:rFonts w:ascii="Arial" w:hAnsi="Arial" w:cs="Arial"/>
        </w:rPr>
      </w:pPr>
      <w:r w:rsidRPr="00FA6A1D">
        <w:rPr>
          <w:rFonts w:ascii="Arial" w:hAnsi="Arial" w:cs="Arial"/>
        </w:rPr>
        <w:t xml:space="preserve">All graphic materials can be downloaded at </w:t>
      </w:r>
      <w:hyperlink r:id="rId7" w:tooltip="http://www.njha.com/covid-bigshot/downloads" w:history="1">
        <w:r w:rsidR="00BB4DB3" w:rsidRPr="00BB4DB3">
          <w:rPr>
            <w:rStyle w:val="Hyperlink"/>
            <w:rFonts w:ascii="Arial" w:hAnsi="Arial" w:cs="Arial"/>
          </w:rPr>
          <w:t>www.njha.com/covid-bigshot/downloads</w:t>
        </w:r>
      </w:hyperlink>
      <w:r w:rsidRPr="00FA6A1D">
        <w:rPr>
          <w:rFonts w:ascii="Arial" w:hAnsi="Arial" w:cs="Arial"/>
        </w:rPr>
        <w:t xml:space="preserve">. </w:t>
      </w:r>
      <w:r w:rsidR="007F00B9" w:rsidRPr="00FA6A1D">
        <w:rPr>
          <w:rFonts w:ascii="Arial" w:hAnsi="Arial" w:cs="Arial"/>
        </w:rPr>
        <w:t>Contact</w:t>
      </w:r>
      <w:r w:rsidR="00B4556A" w:rsidRPr="00FA6A1D">
        <w:rPr>
          <w:rFonts w:ascii="Arial" w:hAnsi="Arial" w:cs="Arial"/>
        </w:rPr>
        <w:t xml:space="preserve"> Kerry McKean Kelly at </w:t>
      </w:r>
      <w:hyperlink r:id="rId8" w:history="1">
        <w:r w:rsidR="00B4556A" w:rsidRPr="00FA6A1D">
          <w:rPr>
            <w:rStyle w:val="Hyperlink"/>
            <w:rFonts w:ascii="Arial" w:hAnsi="Arial" w:cs="Arial"/>
          </w:rPr>
          <w:t>kmckean@njha.com</w:t>
        </w:r>
      </w:hyperlink>
      <w:r w:rsidR="00B61DD5" w:rsidRPr="00FA6A1D">
        <w:rPr>
          <w:rFonts w:ascii="Arial" w:hAnsi="Arial" w:cs="Arial"/>
        </w:rPr>
        <w:t xml:space="preserve">, </w:t>
      </w:r>
      <w:r w:rsidR="00B4556A" w:rsidRPr="00FA6A1D">
        <w:rPr>
          <w:rFonts w:ascii="Arial" w:hAnsi="Arial" w:cs="Arial"/>
        </w:rPr>
        <w:t>609-275-4069</w:t>
      </w:r>
      <w:r w:rsidR="00B61DD5" w:rsidRPr="00FA6A1D">
        <w:rPr>
          <w:rFonts w:ascii="Arial" w:hAnsi="Arial" w:cs="Arial"/>
        </w:rPr>
        <w:t>,</w:t>
      </w:r>
      <w:r w:rsidR="00B4556A" w:rsidRPr="00FA6A1D">
        <w:rPr>
          <w:rFonts w:ascii="Arial" w:hAnsi="Arial" w:cs="Arial"/>
        </w:rPr>
        <w:t xml:space="preserve"> or </w:t>
      </w:r>
      <w:r w:rsidR="004F4B12" w:rsidRPr="00FA6A1D">
        <w:rPr>
          <w:rFonts w:ascii="Arial" w:hAnsi="Arial" w:cs="Arial"/>
        </w:rPr>
        <w:t xml:space="preserve">Pam Brown Villaruz at </w:t>
      </w:r>
      <w:hyperlink r:id="rId9" w:history="1">
        <w:r w:rsidR="004F4B12" w:rsidRPr="00FA6A1D">
          <w:rPr>
            <w:rStyle w:val="Hyperlink"/>
            <w:rFonts w:ascii="Arial" w:hAnsi="Arial" w:cs="Arial"/>
          </w:rPr>
          <w:t>pvillaruz@njha.com</w:t>
        </w:r>
      </w:hyperlink>
      <w:r w:rsidR="00B61DD5" w:rsidRPr="00FA6A1D">
        <w:rPr>
          <w:rFonts w:ascii="Arial" w:hAnsi="Arial" w:cs="Arial"/>
        </w:rPr>
        <w:t xml:space="preserve">, </w:t>
      </w:r>
      <w:r w:rsidR="00FA6A1D">
        <w:rPr>
          <w:rFonts w:ascii="Arial" w:hAnsi="Arial" w:cs="Arial"/>
        </w:rPr>
        <w:br/>
      </w:r>
      <w:r w:rsidR="004F4B12" w:rsidRPr="00FA6A1D">
        <w:rPr>
          <w:rFonts w:ascii="Arial" w:hAnsi="Arial" w:cs="Arial"/>
        </w:rPr>
        <w:t>609-275-4068</w:t>
      </w:r>
      <w:r w:rsidR="00B61DD5" w:rsidRPr="00FA6A1D">
        <w:rPr>
          <w:rFonts w:ascii="Arial" w:hAnsi="Arial" w:cs="Arial"/>
        </w:rPr>
        <w:t xml:space="preserve">, with </w:t>
      </w:r>
      <w:r w:rsidR="00515217" w:rsidRPr="00FA6A1D">
        <w:rPr>
          <w:rFonts w:ascii="Arial" w:hAnsi="Arial" w:cs="Arial"/>
        </w:rPr>
        <w:t xml:space="preserve">any </w:t>
      </w:r>
      <w:r w:rsidR="00B61DD5" w:rsidRPr="00FA6A1D">
        <w:rPr>
          <w:rFonts w:ascii="Arial" w:hAnsi="Arial" w:cs="Arial"/>
        </w:rPr>
        <w:t>questions</w:t>
      </w:r>
      <w:r w:rsidR="00051931" w:rsidRPr="00FA6A1D">
        <w:rPr>
          <w:rFonts w:ascii="Arial" w:hAnsi="Arial" w:cs="Arial"/>
        </w:rPr>
        <w:t>.</w:t>
      </w:r>
      <w:r w:rsidR="00B4556A" w:rsidRPr="00FA6A1D">
        <w:rPr>
          <w:rFonts w:ascii="Arial" w:hAnsi="Arial" w:cs="Arial"/>
        </w:rPr>
        <w:t xml:space="preserve"> </w:t>
      </w:r>
    </w:p>
    <w:p w14:paraId="19A4BAA1" w14:textId="77777777" w:rsidR="00891B6C" w:rsidRPr="00FA6A1D" w:rsidRDefault="00891B6C">
      <w:pPr>
        <w:rPr>
          <w:rFonts w:ascii="Arial" w:hAnsi="Arial" w:cs="Arial"/>
        </w:rPr>
      </w:pPr>
    </w:p>
    <w:p w14:paraId="38D6E806" w14:textId="0CEC52B7" w:rsidR="00A80433" w:rsidRPr="00FA6A1D" w:rsidRDefault="00CC5A21">
      <w:pPr>
        <w:rPr>
          <w:rFonts w:ascii="Arial Narrow" w:hAnsi="Arial Narrow" w:cs="Arial"/>
          <w:b/>
          <w:bCs/>
          <w:color w:val="0070C0"/>
          <w:sz w:val="28"/>
          <w:szCs w:val="28"/>
        </w:rPr>
      </w:pPr>
      <w:r>
        <w:rPr>
          <w:rFonts w:ascii="Arial Narrow" w:hAnsi="Arial Narrow" w:cs="Arial"/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28C6D4" wp14:editId="249D03A6">
                <wp:simplePos x="0" y="0"/>
                <wp:positionH relativeFrom="column">
                  <wp:posOffset>29210</wp:posOffset>
                </wp:positionH>
                <wp:positionV relativeFrom="paragraph">
                  <wp:posOffset>213665</wp:posOffset>
                </wp:positionV>
                <wp:extent cx="5888736" cy="0"/>
                <wp:effectExtent l="0" t="0" r="1714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87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5F612C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pt,16.8pt" to="466pt,1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" strokecolor="#4472c4 [3204]" strokeweight=".5pt">
                <v:stroke joinstyle="miter"/>
              </v:line>
            </w:pict>
          </mc:Fallback>
        </mc:AlternateContent>
      </w:r>
      <w:r w:rsidR="00A80433" w:rsidRPr="00FA6A1D">
        <w:rPr>
          <w:rFonts w:ascii="Arial Narrow" w:hAnsi="Arial Narrow" w:cs="Arial"/>
          <w:b/>
          <w:bCs/>
          <w:color w:val="0070C0"/>
          <w:sz w:val="28"/>
          <w:szCs w:val="28"/>
        </w:rPr>
        <w:t>Twitter</w:t>
      </w:r>
    </w:p>
    <w:p w14:paraId="295C58B4" w14:textId="55CD19B3" w:rsidR="0066640C" w:rsidRDefault="005F0F55" w:rsidP="0066640C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</w:rPr>
      </w:pPr>
      <w:r w:rsidRPr="0066640C">
        <w:rPr>
          <w:rFonts w:ascii="Arial" w:hAnsi="Arial" w:cs="Arial"/>
        </w:rPr>
        <w:t>The COVID vaccine &amp; booster shot can deliver the most precious of gifts – good health. They’re safe, free and provide effective protection against serious illness</w:t>
      </w:r>
      <w:r w:rsidR="00643361" w:rsidRPr="0066640C">
        <w:rPr>
          <w:rFonts w:ascii="Arial" w:hAnsi="Arial" w:cs="Arial"/>
        </w:rPr>
        <w:t xml:space="preserve"> and</w:t>
      </w:r>
      <w:r w:rsidRPr="0066640C">
        <w:rPr>
          <w:rFonts w:ascii="Arial" w:hAnsi="Arial" w:cs="Arial"/>
        </w:rPr>
        <w:t xml:space="preserve"> hospitalization. </w:t>
      </w:r>
      <w:r w:rsidR="00F20651" w:rsidRPr="0066640C">
        <w:rPr>
          <w:rFonts w:ascii="Arial" w:hAnsi="Arial" w:cs="Arial"/>
        </w:rPr>
        <w:t xml:space="preserve">Get your shot today and be protected for Christmas and New Year’s celebrations. </w:t>
      </w:r>
    </w:p>
    <w:p w14:paraId="385FD7D2" w14:textId="77777777" w:rsidR="000012C9" w:rsidRDefault="000012C9" w:rsidP="000012C9">
      <w:pPr>
        <w:pStyle w:val="ListParagraph"/>
        <w:spacing w:before="240" w:after="120"/>
        <w:ind w:left="360"/>
        <w:rPr>
          <w:rFonts w:ascii="Arial" w:hAnsi="Arial" w:cs="Arial"/>
        </w:rPr>
      </w:pPr>
    </w:p>
    <w:p w14:paraId="7C5DDC24" w14:textId="3F1B6A0E" w:rsidR="000012C9" w:rsidRDefault="00F20651" w:rsidP="000012C9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</w:rPr>
      </w:pPr>
      <w:r w:rsidRPr="0066640C">
        <w:rPr>
          <w:rFonts w:ascii="Arial" w:hAnsi="Arial" w:cs="Arial"/>
        </w:rPr>
        <w:t>Show you care by getting the COVID booster shot</w:t>
      </w:r>
      <w:r w:rsidR="008B5BD4" w:rsidRPr="0066640C">
        <w:rPr>
          <w:rFonts w:ascii="Arial" w:hAnsi="Arial" w:cs="Arial"/>
        </w:rPr>
        <w:t xml:space="preserve">. </w:t>
      </w:r>
      <w:r w:rsidR="001D65AD" w:rsidRPr="0066640C">
        <w:rPr>
          <w:rFonts w:ascii="Arial" w:hAnsi="Arial" w:cs="Arial"/>
        </w:rPr>
        <w:t>It</w:t>
      </w:r>
      <w:r w:rsidR="00011E65" w:rsidRPr="0066640C">
        <w:rPr>
          <w:rFonts w:ascii="Arial" w:hAnsi="Arial" w:cs="Arial"/>
        </w:rPr>
        <w:t xml:space="preserve"> provides continued protection and i</w:t>
      </w:r>
      <w:r w:rsidR="001D65AD" w:rsidRPr="0066640C">
        <w:rPr>
          <w:rFonts w:ascii="Arial" w:hAnsi="Arial" w:cs="Arial"/>
        </w:rPr>
        <w:t xml:space="preserve">s recommended if you’re 18 or older and it’s been more than 6 months since you received the Pfizer or </w:t>
      </w:r>
      <w:proofErr w:type="spellStart"/>
      <w:r w:rsidR="001D65AD" w:rsidRPr="0066640C">
        <w:rPr>
          <w:rFonts w:ascii="Arial" w:hAnsi="Arial" w:cs="Arial"/>
        </w:rPr>
        <w:t>Moderna</w:t>
      </w:r>
      <w:proofErr w:type="spellEnd"/>
      <w:r w:rsidR="001D65AD" w:rsidRPr="0066640C">
        <w:rPr>
          <w:rFonts w:ascii="Arial" w:hAnsi="Arial" w:cs="Arial"/>
        </w:rPr>
        <w:t xml:space="preserve"> vaccines or 2 months since the Johnson &amp; Johnson vaccine.</w:t>
      </w:r>
      <w:r w:rsidR="008B5BD4" w:rsidRPr="0066640C">
        <w:rPr>
          <w:rFonts w:ascii="Arial" w:hAnsi="Arial" w:cs="Arial"/>
        </w:rPr>
        <w:t xml:space="preserve"> </w:t>
      </w:r>
    </w:p>
    <w:p w14:paraId="5F207B02" w14:textId="77777777" w:rsidR="000012C9" w:rsidRDefault="000012C9" w:rsidP="000012C9">
      <w:pPr>
        <w:pStyle w:val="ListParagraph"/>
        <w:spacing w:before="240" w:after="120"/>
        <w:ind w:left="360"/>
        <w:rPr>
          <w:rFonts w:ascii="Arial" w:hAnsi="Arial" w:cs="Arial"/>
        </w:rPr>
      </w:pPr>
    </w:p>
    <w:p w14:paraId="58829CAA" w14:textId="55CE0B77" w:rsidR="00A80433" w:rsidRDefault="006651A1" w:rsidP="0066640C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</w:rPr>
      </w:pPr>
      <w:r w:rsidRPr="0066640C">
        <w:rPr>
          <w:rFonts w:ascii="Arial" w:hAnsi="Arial" w:cs="Arial"/>
        </w:rPr>
        <w:t xml:space="preserve">If </w:t>
      </w:r>
      <w:r w:rsidR="006C2A5E" w:rsidRPr="0066640C">
        <w:rPr>
          <w:rFonts w:ascii="Arial" w:hAnsi="Arial" w:cs="Arial"/>
        </w:rPr>
        <w:t>it’s been a while since you got your COVID vaccine, you may</w:t>
      </w:r>
      <w:r w:rsidRPr="0066640C">
        <w:rPr>
          <w:rFonts w:ascii="Arial" w:hAnsi="Arial" w:cs="Arial"/>
        </w:rPr>
        <w:t xml:space="preserve"> not be fully protected. Boosters are </w:t>
      </w:r>
      <w:r w:rsidR="00007C0F" w:rsidRPr="0066640C">
        <w:rPr>
          <w:rFonts w:ascii="Arial" w:hAnsi="Arial" w:cs="Arial"/>
        </w:rPr>
        <w:t xml:space="preserve">needed </w:t>
      </w:r>
      <w:r w:rsidRPr="0066640C">
        <w:rPr>
          <w:rFonts w:ascii="Arial" w:hAnsi="Arial" w:cs="Arial"/>
        </w:rPr>
        <w:t>if you’re 18+ and it’s been 6 mo</w:t>
      </w:r>
      <w:r w:rsidR="001F7136" w:rsidRPr="0066640C">
        <w:rPr>
          <w:rFonts w:ascii="Arial" w:hAnsi="Arial" w:cs="Arial"/>
        </w:rPr>
        <w:t xml:space="preserve">nths </w:t>
      </w:r>
      <w:r w:rsidRPr="0066640C">
        <w:rPr>
          <w:rFonts w:ascii="Arial" w:hAnsi="Arial" w:cs="Arial"/>
        </w:rPr>
        <w:t xml:space="preserve">since you </w:t>
      </w:r>
      <w:r w:rsidR="001F7136" w:rsidRPr="0066640C">
        <w:rPr>
          <w:rFonts w:ascii="Arial" w:hAnsi="Arial" w:cs="Arial"/>
        </w:rPr>
        <w:t xml:space="preserve">got </w:t>
      </w:r>
      <w:r w:rsidRPr="0066640C">
        <w:rPr>
          <w:rFonts w:ascii="Arial" w:hAnsi="Arial" w:cs="Arial"/>
        </w:rPr>
        <w:t>the Pfizer</w:t>
      </w:r>
      <w:r w:rsidR="001F7136" w:rsidRPr="0066640C">
        <w:rPr>
          <w:rFonts w:ascii="Arial" w:hAnsi="Arial" w:cs="Arial"/>
        </w:rPr>
        <w:t>/</w:t>
      </w:r>
      <w:proofErr w:type="spellStart"/>
      <w:r w:rsidR="001F7136" w:rsidRPr="0066640C">
        <w:rPr>
          <w:rFonts w:ascii="Arial" w:hAnsi="Arial" w:cs="Arial"/>
        </w:rPr>
        <w:t>Moderna</w:t>
      </w:r>
      <w:proofErr w:type="spellEnd"/>
      <w:r w:rsidR="001F7136" w:rsidRPr="0066640C">
        <w:rPr>
          <w:rFonts w:ascii="Arial" w:hAnsi="Arial" w:cs="Arial"/>
        </w:rPr>
        <w:t xml:space="preserve"> </w:t>
      </w:r>
      <w:r w:rsidR="00387120" w:rsidRPr="0066640C">
        <w:rPr>
          <w:rFonts w:ascii="Arial" w:hAnsi="Arial" w:cs="Arial"/>
        </w:rPr>
        <w:t>shot</w:t>
      </w:r>
      <w:r w:rsidR="001F7136" w:rsidRPr="0066640C">
        <w:rPr>
          <w:rFonts w:ascii="Arial" w:hAnsi="Arial" w:cs="Arial"/>
        </w:rPr>
        <w:t>s</w:t>
      </w:r>
      <w:r w:rsidR="00387120" w:rsidRPr="0066640C">
        <w:rPr>
          <w:rFonts w:ascii="Arial" w:hAnsi="Arial" w:cs="Arial"/>
        </w:rPr>
        <w:t xml:space="preserve"> </w:t>
      </w:r>
      <w:r w:rsidRPr="0066640C">
        <w:rPr>
          <w:rFonts w:ascii="Arial" w:hAnsi="Arial" w:cs="Arial"/>
        </w:rPr>
        <w:t>or 2 mo</w:t>
      </w:r>
      <w:r w:rsidR="002B0424" w:rsidRPr="0066640C">
        <w:rPr>
          <w:rFonts w:ascii="Arial" w:hAnsi="Arial" w:cs="Arial"/>
        </w:rPr>
        <w:t>nths</w:t>
      </w:r>
      <w:r w:rsidRPr="0066640C">
        <w:rPr>
          <w:rFonts w:ascii="Arial" w:hAnsi="Arial" w:cs="Arial"/>
        </w:rPr>
        <w:t xml:space="preserve"> since the Johnson &amp; Johnson </w:t>
      </w:r>
      <w:r w:rsidR="00387120" w:rsidRPr="0066640C">
        <w:rPr>
          <w:rFonts w:ascii="Arial" w:hAnsi="Arial" w:cs="Arial"/>
        </w:rPr>
        <w:t>shot</w:t>
      </w:r>
      <w:r w:rsidRPr="0066640C">
        <w:rPr>
          <w:rFonts w:ascii="Arial" w:hAnsi="Arial" w:cs="Arial"/>
        </w:rPr>
        <w:t>.</w:t>
      </w:r>
      <w:r w:rsidR="00753968" w:rsidRPr="0066640C">
        <w:rPr>
          <w:rFonts w:ascii="Arial" w:hAnsi="Arial" w:cs="Arial"/>
        </w:rPr>
        <w:t xml:space="preserve"> Get boosted </w:t>
      </w:r>
      <w:r w:rsidR="00387120" w:rsidRPr="0066640C">
        <w:rPr>
          <w:rFonts w:ascii="Arial" w:hAnsi="Arial" w:cs="Arial"/>
        </w:rPr>
        <w:t xml:space="preserve">now </w:t>
      </w:r>
      <w:r w:rsidR="00753968" w:rsidRPr="0066640C">
        <w:rPr>
          <w:rFonts w:ascii="Arial" w:hAnsi="Arial" w:cs="Arial"/>
        </w:rPr>
        <w:t>and stay protected.</w:t>
      </w:r>
    </w:p>
    <w:p w14:paraId="15144680" w14:textId="77777777" w:rsidR="000012C9" w:rsidRDefault="000012C9" w:rsidP="000012C9">
      <w:pPr>
        <w:pStyle w:val="ListParagraph"/>
        <w:spacing w:before="240" w:after="120"/>
        <w:ind w:left="360"/>
        <w:rPr>
          <w:rFonts w:ascii="Arial" w:hAnsi="Arial" w:cs="Arial"/>
        </w:rPr>
      </w:pPr>
    </w:p>
    <w:p w14:paraId="638341A6" w14:textId="5D0DF414" w:rsidR="00A478E2" w:rsidRPr="0066640C" w:rsidRDefault="00A478E2" w:rsidP="0066640C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</w:rPr>
      </w:pPr>
      <w:r w:rsidRPr="0066640C">
        <w:rPr>
          <w:rFonts w:ascii="Arial" w:hAnsi="Arial" w:cs="Arial"/>
        </w:rPr>
        <w:t>Don’t take a chance with COVID variants.</w:t>
      </w:r>
      <w:r w:rsidR="00AF7DF5" w:rsidRPr="0066640C">
        <w:rPr>
          <w:rFonts w:ascii="Arial" w:hAnsi="Arial" w:cs="Arial"/>
        </w:rPr>
        <w:t xml:space="preserve"> The COVID vaccine &amp; booster shot provide effective protection against serious illness</w:t>
      </w:r>
      <w:r w:rsidR="00C07440" w:rsidRPr="0066640C">
        <w:rPr>
          <w:rFonts w:ascii="Arial" w:hAnsi="Arial" w:cs="Arial"/>
        </w:rPr>
        <w:t xml:space="preserve"> and</w:t>
      </w:r>
      <w:r w:rsidR="00AF7DF5" w:rsidRPr="0066640C">
        <w:rPr>
          <w:rFonts w:ascii="Arial" w:hAnsi="Arial" w:cs="Arial"/>
        </w:rPr>
        <w:t xml:space="preserve"> hospitalization. Get the shot now to protect yourself</w:t>
      </w:r>
      <w:r w:rsidR="00963CD1" w:rsidRPr="0066640C">
        <w:rPr>
          <w:rFonts w:ascii="Arial" w:hAnsi="Arial" w:cs="Arial"/>
        </w:rPr>
        <w:t xml:space="preserve"> and those around you this holiday season. </w:t>
      </w:r>
      <w:r w:rsidR="00D50707" w:rsidRPr="0066640C">
        <w:rPr>
          <w:rFonts w:ascii="Arial" w:hAnsi="Arial" w:cs="Arial"/>
        </w:rPr>
        <w:t>Covid19.nj.gov/vaccine</w:t>
      </w:r>
    </w:p>
    <w:p w14:paraId="37246F5E" w14:textId="4B270308" w:rsidR="00D50707" w:rsidRPr="00FA6A1D" w:rsidRDefault="00D50707">
      <w:pPr>
        <w:rPr>
          <w:rFonts w:ascii="Arial" w:hAnsi="Arial" w:cs="Arial"/>
        </w:rPr>
      </w:pPr>
    </w:p>
    <w:p w14:paraId="7DAF937B" w14:textId="77777777" w:rsidR="000E5CAD" w:rsidRDefault="000E5CAD">
      <w:pPr>
        <w:rPr>
          <w:rFonts w:ascii="Arial Narrow" w:hAnsi="Arial Narrow" w:cs="Arial"/>
          <w:b/>
          <w:bCs/>
          <w:color w:val="0070C0"/>
          <w:sz w:val="28"/>
          <w:szCs w:val="28"/>
        </w:rPr>
      </w:pPr>
    </w:p>
    <w:p w14:paraId="25EFFEDC" w14:textId="01BED8AE" w:rsidR="002E6295" w:rsidRPr="00FA6A1D" w:rsidRDefault="00CC5A21">
      <w:pPr>
        <w:rPr>
          <w:rFonts w:ascii="Arial Narrow" w:hAnsi="Arial Narrow" w:cs="Arial"/>
          <w:b/>
          <w:bCs/>
          <w:color w:val="0070C0"/>
          <w:sz w:val="28"/>
          <w:szCs w:val="28"/>
        </w:rPr>
      </w:pPr>
      <w:r>
        <w:rPr>
          <w:rFonts w:ascii="Arial Narrow" w:hAnsi="Arial Narrow" w:cs="Arial"/>
          <w:b/>
          <w:bCs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0915B4" wp14:editId="40BD285F">
                <wp:simplePos x="0" y="0"/>
                <wp:positionH relativeFrom="column">
                  <wp:posOffset>6045</wp:posOffset>
                </wp:positionH>
                <wp:positionV relativeFrom="paragraph">
                  <wp:posOffset>227940</wp:posOffset>
                </wp:positionV>
                <wp:extent cx="5888736" cy="0"/>
                <wp:effectExtent l="0" t="0" r="17145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87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B03DF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17.95pt" to="464.2pt,1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" strokecolor="#4472c4 [3204]" strokeweight=".5pt">
                <v:stroke joinstyle="miter"/>
              </v:line>
            </w:pict>
          </mc:Fallback>
        </mc:AlternateContent>
      </w:r>
      <w:r w:rsidR="00216A45" w:rsidRPr="00FA6A1D">
        <w:rPr>
          <w:rFonts w:ascii="Arial Narrow" w:hAnsi="Arial Narrow" w:cs="Arial"/>
          <w:b/>
          <w:bCs/>
          <w:color w:val="0070C0"/>
          <w:sz w:val="28"/>
          <w:szCs w:val="28"/>
        </w:rPr>
        <w:t>Facebook/I</w:t>
      </w:r>
      <w:r w:rsidR="00921BF4" w:rsidRPr="00FA6A1D">
        <w:rPr>
          <w:rFonts w:ascii="Arial Narrow" w:hAnsi="Arial Narrow" w:cs="Arial"/>
          <w:b/>
          <w:bCs/>
          <w:color w:val="0070C0"/>
          <w:sz w:val="28"/>
          <w:szCs w:val="28"/>
        </w:rPr>
        <w:t>nstagram</w:t>
      </w:r>
    </w:p>
    <w:p w14:paraId="3E7F2B68" w14:textId="07C0FFC7" w:rsidR="002E6295" w:rsidRDefault="002E6295" w:rsidP="000012C9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012C9">
        <w:rPr>
          <w:rFonts w:ascii="Arial" w:hAnsi="Arial" w:cs="Arial"/>
        </w:rPr>
        <w:t>The COVID vaccine and booster shot can deliver the most precious of gifts – good health. They provide very effective protection against serious illness</w:t>
      </w:r>
      <w:r w:rsidR="00643361" w:rsidRPr="000012C9">
        <w:rPr>
          <w:rFonts w:ascii="Arial" w:hAnsi="Arial" w:cs="Arial"/>
        </w:rPr>
        <w:t xml:space="preserve"> and</w:t>
      </w:r>
      <w:r w:rsidRPr="000012C9">
        <w:rPr>
          <w:rFonts w:ascii="Arial" w:hAnsi="Arial" w:cs="Arial"/>
        </w:rPr>
        <w:t xml:space="preserve"> hospitalization. Now is the time to get vaccinated – or </w:t>
      </w:r>
      <w:r w:rsidR="000D68FB" w:rsidRPr="000012C9">
        <w:rPr>
          <w:rFonts w:ascii="Arial" w:hAnsi="Arial" w:cs="Arial"/>
        </w:rPr>
        <w:t xml:space="preserve">get the booster shot – and ensure you’re protected for Christmas gatherings or New Year’s celebrations. Vaccines and booster shots are safe, </w:t>
      </w:r>
      <w:proofErr w:type="gramStart"/>
      <w:r w:rsidR="000D68FB" w:rsidRPr="000012C9">
        <w:rPr>
          <w:rFonts w:ascii="Arial" w:hAnsi="Arial" w:cs="Arial"/>
        </w:rPr>
        <w:t>free</w:t>
      </w:r>
      <w:proofErr w:type="gramEnd"/>
      <w:r w:rsidR="000D68FB" w:rsidRPr="000012C9">
        <w:rPr>
          <w:rFonts w:ascii="Arial" w:hAnsi="Arial" w:cs="Arial"/>
        </w:rPr>
        <w:t xml:space="preserve"> </w:t>
      </w:r>
      <w:r w:rsidRPr="000012C9">
        <w:rPr>
          <w:rFonts w:ascii="Arial" w:hAnsi="Arial" w:cs="Arial"/>
        </w:rPr>
        <w:t xml:space="preserve">and readily available at hospitals, pharmacies and other locations across your community. </w:t>
      </w:r>
      <w:proofErr w:type="gramStart"/>
      <w:r w:rsidR="000D68FB" w:rsidRPr="000012C9">
        <w:rPr>
          <w:rFonts w:ascii="Arial" w:hAnsi="Arial" w:cs="Arial"/>
        </w:rPr>
        <w:t>Or,</w:t>
      </w:r>
      <w:proofErr w:type="gramEnd"/>
      <w:r w:rsidR="000D68FB" w:rsidRPr="000012C9">
        <w:rPr>
          <w:rFonts w:ascii="Arial" w:hAnsi="Arial" w:cs="Arial"/>
        </w:rPr>
        <w:t xml:space="preserve"> go to </w:t>
      </w:r>
      <w:r w:rsidR="005F0F55" w:rsidRPr="000012C9">
        <w:rPr>
          <w:rFonts w:ascii="Arial" w:hAnsi="Arial" w:cs="Arial"/>
        </w:rPr>
        <w:t>covid19.nj.gov/vaccine</w:t>
      </w:r>
      <w:r w:rsidR="000D68FB" w:rsidRPr="000012C9">
        <w:rPr>
          <w:rFonts w:ascii="Arial" w:hAnsi="Arial" w:cs="Arial"/>
        </w:rPr>
        <w:t xml:space="preserve"> for help finding an appointment.</w:t>
      </w:r>
    </w:p>
    <w:p w14:paraId="12213343" w14:textId="77777777" w:rsidR="00DF0990" w:rsidRPr="000012C9" w:rsidRDefault="00DF0990" w:rsidP="00DF0990">
      <w:pPr>
        <w:pStyle w:val="ListParagraph"/>
        <w:ind w:left="360"/>
        <w:rPr>
          <w:rFonts w:ascii="Arial" w:hAnsi="Arial" w:cs="Arial"/>
        </w:rPr>
      </w:pPr>
    </w:p>
    <w:p w14:paraId="4FAE356A" w14:textId="1EB84D23" w:rsidR="00515652" w:rsidRDefault="000D68FB" w:rsidP="000012C9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012C9">
        <w:rPr>
          <w:rFonts w:ascii="Arial" w:hAnsi="Arial" w:cs="Arial"/>
        </w:rPr>
        <w:t xml:space="preserve">Show you care this holiday season by getting the COVID booster shot. It’s recommended if you’re 18 or older and it’s been more than </w:t>
      </w:r>
      <w:r w:rsidR="00515652" w:rsidRPr="000012C9">
        <w:rPr>
          <w:rFonts w:ascii="Arial" w:hAnsi="Arial" w:cs="Arial"/>
        </w:rPr>
        <w:t>6</w:t>
      </w:r>
      <w:r w:rsidRPr="000012C9">
        <w:rPr>
          <w:rFonts w:ascii="Arial" w:hAnsi="Arial" w:cs="Arial"/>
        </w:rPr>
        <w:t xml:space="preserve"> months since you received the Pfizer or </w:t>
      </w:r>
      <w:proofErr w:type="spellStart"/>
      <w:r w:rsidRPr="000012C9">
        <w:rPr>
          <w:rFonts w:ascii="Arial" w:hAnsi="Arial" w:cs="Arial"/>
        </w:rPr>
        <w:t>Moderna</w:t>
      </w:r>
      <w:proofErr w:type="spellEnd"/>
      <w:r w:rsidRPr="000012C9">
        <w:rPr>
          <w:rFonts w:ascii="Arial" w:hAnsi="Arial" w:cs="Arial"/>
        </w:rPr>
        <w:t xml:space="preserve"> vaccines o</w:t>
      </w:r>
      <w:r w:rsidR="00515652" w:rsidRPr="000012C9">
        <w:rPr>
          <w:rFonts w:ascii="Arial" w:hAnsi="Arial" w:cs="Arial"/>
        </w:rPr>
        <w:t>r 2 months since the Johnson &amp; Johnson vaccine. The protection provided by your initial course of vaccination declines over time, so the booster shot is important to protect yourself and those around you.</w:t>
      </w:r>
    </w:p>
    <w:p w14:paraId="4CD38F10" w14:textId="77777777" w:rsidR="00DF0990" w:rsidRPr="000012C9" w:rsidRDefault="00DF0990" w:rsidP="00DF0990">
      <w:pPr>
        <w:pStyle w:val="ListParagraph"/>
        <w:ind w:left="360"/>
        <w:rPr>
          <w:rFonts w:ascii="Arial" w:hAnsi="Arial" w:cs="Arial"/>
        </w:rPr>
      </w:pPr>
    </w:p>
    <w:p w14:paraId="5CA56FAD" w14:textId="67C07671" w:rsidR="0060123B" w:rsidRDefault="00515652" w:rsidP="000012C9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gramStart"/>
      <w:r w:rsidRPr="000012C9">
        <w:rPr>
          <w:rFonts w:ascii="Arial" w:hAnsi="Arial" w:cs="Arial"/>
        </w:rPr>
        <w:t>So</w:t>
      </w:r>
      <w:proofErr w:type="gramEnd"/>
      <w:r w:rsidRPr="000012C9">
        <w:rPr>
          <w:rFonts w:ascii="Arial" w:hAnsi="Arial" w:cs="Arial"/>
        </w:rPr>
        <w:t xml:space="preserve"> you’ve been vaccinated? Great! But you may not be fully protected if it’s been a</w:t>
      </w:r>
      <w:r w:rsidR="0060123B" w:rsidRPr="000012C9">
        <w:rPr>
          <w:rFonts w:ascii="Arial" w:hAnsi="Arial" w:cs="Arial"/>
        </w:rPr>
        <w:t xml:space="preserve"> </w:t>
      </w:r>
      <w:r w:rsidRPr="000012C9">
        <w:rPr>
          <w:rFonts w:ascii="Arial" w:hAnsi="Arial" w:cs="Arial"/>
        </w:rPr>
        <w:t xml:space="preserve">while since you were first vaccinated. Booster shots are recommended if you’re 18 or older and it’s been more than 6 months since you received the Pfizer or </w:t>
      </w:r>
      <w:proofErr w:type="spellStart"/>
      <w:r w:rsidRPr="000012C9">
        <w:rPr>
          <w:rFonts w:ascii="Arial" w:hAnsi="Arial" w:cs="Arial"/>
        </w:rPr>
        <w:t>Moderna</w:t>
      </w:r>
      <w:proofErr w:type="spellEnd"/>
      <w:r w:rsidRPr="000012C9">
        <w:rPr>
          <w:rFonts w:ascii="Arial" w:hAnsi="Arial" w:cs="Arial"/>
        </w:rPr>
        <w:t xml:space="preserve"> vaccines or 2 months since the Johnson &amp; Johnson vaccine. </w:t>
      </w:r>
      <w:r w:rsidR="0060123B" w:rsidRPr="000012C9">
        <w:rPr>
          <w:rFonts w:ascii="Arial" w:hAnsi="Arial" w:cs="Arial"/>
        </w:rPr>
        <w:t>Get boosted now and be protected for Christmas gatherings or New Year’s celebrations. Boosters are available from your healthcare provider, local pharmacies and 1000s of other locations</w:t>
      </w:r>
      <w:r w:rsidR="005F0F55" w:rsidRPr="000012C9">
        <w:rPr>
          <w:rFonts w:ascii="Arial" w:hAnsi="Arial" w:cs="Arial"/>
        </w:rPr>
        <w:t xml:space="preserve">. Find a location at Covid19.nj.gov/vaccine </w:t>
      </w:r>
    </w:p>
    <w:p w14:paraId="567FAF9B" w14:textId="77777777" w:rsidR="00DF0990" w:rsidRPr="000012C9" w:rsidRDefault="00DF0990" w:rsidP="00DF0990">
      <w:pPr>
        <w:pStyle w:val="ListParagraph"/>
        <w:ind w:left="360"/>
        <w:rPr>
          <w:rFonts w:ascii="Arial" w:hAnsi="Arial" w:cs="Arial"/>
        </w:rPr>
      </w:pPr>
    </w:p>
    <w:p w14:paraId="49B251DA" w14:textId="1434107A" w:rsidR="00CC5A21" w:rsidRDefault="0060123B" w:rsidP="00DF0990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012C9">
        <w:rPr>
          <w:rFonts w:ascii="Arial" w:hAnsi="Arial" w:cs="Arial"/>
        </w:rPr>
        <w:t>Don’t take chances with COVID variants. The COVID vaccine and booster shot provide effective protection against serious illness</w:t>
      </w:r>
      <w:r w:rsidR="001A0B90" w:rsidRPr="000012C9">
        <w:rPr>
          <w:rFonts w:ascii="Arial" w:hAnsi="Arial" w:cs="Arial"/>
        </w:rPr>
        <w:t xml:space="preserve"> and </w:t>
      </w:r>
      <w:r w:rsidRPr="000012C9">
        <w:rPr>
          <w:rFonts w:ascii="Arial" w:hAnsi="Arial" w:cs="Arial"/>
        </w:rPr>
        <w:t xml:space="preserve">death. </w:t>
      </w:r>
      <w:r w:rsidR="00D177E4" w:rsidRPr="000012C9">
        <w:rPr>
          <w:rFonts w:ascii="Arial" w:hAnsi="Arial" w:cs="Arial"/>
        </w:rPr>
        <w:t xml:space="preserve">Get the shot now to protect yourself, </w:t>
      </w:r>
      <w:proofErr w:type="gramStart"/>
      <w:r w:rsidR="00D177E4" w:rsidRPr="000012C9">
        <w:rPr>
          <w:rFonts w:ascii="Arial" w:hAnsi="Arial" w:cs="Arial"/>
        </w:rPr>
        <w:t>family</w:t>
      </w:r>
      <w:proofErr w:type="gramEnd"/>
      <w:r w:rsidR="00D177E4" w:rsidRPr="000012C9">
        <w:rPr>
          <w:rFonts w:ascii="Arial" w:hAnsi="Arial" w:cs="Arial"/>
        </w:rPr>
        <w:t xml:space="preserve"> and friends for holiday gatherings. It’s free, and appointments are available at hospitals, </w:t>
      </w:r>
      <w:proofErr w:type="gramStart"/>
      <w:r w:rsidR="00D177E4" w:rsidRPr="000012C9">
        <w:rPr>
          <w:rFonts w:ascii="Arial" w:hAnsi="Arial" w:cs="Arial"/>
        </w:rPr>
        <w:t>pharmacies</w:t>
      </w:r>
      <w:proofErr w:type="gramEnd"/>
      <w:r w:rsidR="00D177E4" w:rsidRPr="000012C9">
        <w:rPr>
          <w:rFonts w:ascii="Arial" w:hAnsi="Arial" w:cs="Arial"/>
        </w:rPr>
        <w:t xml:space="preserve"> and vaccination sites across the state. </w:t>
      </w:r>
      <w:r w:rsidR="005F0F55" w:rsidRPr="000012C9">
        <w:rPr>
          <w:rFonts w:ascii="Arial" w:hAnsi="Arial" w:cs="Arial"/>
        </w:rPr>
        <w:t>Find a location at Covid19.nj.gov/vaccine.</w:t>
      </w:r>
    </w:p>
    <w:p w14:paraId="6DBEE5B8" w14:textId="77777777" w:rsidR="00DF0990" w:rsidRPr="000012C9" w:rsidRDefault="00DF0990" w:rsidP="00DF0990">
      <w:pPr>
        <w:pStyle w:val="ListParagraph"/>
        <w:ind w:left="360"/>
        <w:rPr>
          <w:rFonts w:ascii="Arial" w:hAnsi="Arial" w:cs="Arial"/>
        </w:rPr>
      </w:pPr>
    </w:p>
    <w:p w14:paraId="59D9AA99" w14:textId="33C28D45" w:rsidR="00D177E4" w:rsidRPr="000012C9" w:rsidRDefault="00D177E4" w:rsidP="000012C9">
      <w:pPr>
        <w:pStyle w:val="ListParagraph"/>
        <w:numPr>
          <w:ilvl w:val="0"/>
          <w:numId w:val="8"/>
        </w:numPr>
        <w:rPr>
          <w:rFonts w:ascii="Arial" w:hAnsi="Arial" w:cs="Arial"/>
          <w:color w:val="000000" w:themeColor="text1"/>
        </w:rPr>
      </w:pPr>
      <w:r w:rsidRPr="000012C9">
        <w:rPr>
          <w:rFonts w:ascii="Arial" w:hAnsi="Arial" w:cs="Arial"/>
          <w:color w:val="000000" w:themeColor="text1"/>
        </w:rPr>
        <w:t>Your best shot for good health in 2022?</w:t>
      </w:r>
    </w:p>
    <w:p w14:paraId="011A7E6F" w14:textId="70733D14" w:rsidR="00D177E4" w:rsidRPr="00FA6A1D" w:rsidRDefault="00D177E4" w:rsidP="00D177E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A6A1D">
        <w:rPr>
          <w:rFonts w:ascii="Arial" w:hAnsi="Arial" w:cs="Arial"/>
        </w:rPr>
        <w:t xml:space="preserve">Get vaccinated. The vaccine is safe, </w:t>
      </w:r>
      <w:proofErr w:type="gramStart"/>
      <w:r w:rsidRPr="00FA6A1D">
        <w:rPr>
          <w:rFonts w:ascii="Arial" w:hAnsi="Arial" w:cs="Arial"/>
        </w:rPr>
        <w:t>effective</w:t>
      </w:r>
      <w:proofErr w:type="gramEnd"/>
      <w:r w:rsidRPr="00FA6A1D">
        <w:rPr>
          <w:rFonts w:ascii="Arial" w:hAnsi="Arial" w:cs="Arial"/>
        </w:rPr>
        <w:t xml:space="preserve"> and recommended for ages 5 and up. It’s also free and available at thousands of vaccination sites.</w:t>
      </w:r>
      <w:r w:rsidR="005F0F55" w:rsidRPr="00FA6A1D">
        <w:rPr>
          <w:rFonts w:ascii="Arial" w:hAnsi="Arial" w:cs="Arial"/>
        </w:rPr>
        <w:t xml:space="preserve"> (Find a location at Covid19.nj.gov/vaccine.)</w:t>
      </w:r>
    </w:p>
    <w:p w14:paraId="6E988D91" w14:textId="3DD9F279" w:rsidR="00D177E4" w:rsidRPr="00FA6A1D" w:rsidRDefault="00D177E4" w:rsidP="00D177E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A6A1D">
        <w:rPr>
          <w:rFonts w:ascii="Arial" w:hAnsi="Arial" w:cs="Arial"/>
        </w:rPr>
        <w:t xml:space="preserve">Boost your protection. If you’re 18 or older and it’s been 6 months </w:t>
      </w:r>
      <w:r w:rsidR="00A80433" w:rsidRPr="00FA6A1D">
        <w:rPr>
          <w:rFonts w:ascii="Arial" w:hAnsi="Arial" w:cs="Arial"/>
        </w:rPr>
        <w:t xml:space="preserve">since you received the Pfizer or </w:t>
      </w:r>
      <w:proofErr w:type="spellStart"/>
      <w:r w:rsidR="00A80433" w:rsidRPr="00FA6A1D">
        <w:rPr>
          <w:rFonts w:ascii="Arial" w:hAnsi="Arial" w:cs="Arial"/>
        </w:rPr>
        <w:t>Moderna</w:t>
      </w:r>
      <w:proofErr w:type="spellEnd"/>
      <w:r w:rsidR="00A80433" w:rsidRPr="00FA6A1D">
        <w:rPr>
          <w:rFonts w:ascii="Arial" w:hAnsi="Arial" w:cs="Arial"/>
        </w:rPr>
        <w:t xml:space="preserve"> vaccines or 2 months since the Johnson &amp; Johnson vaccine, it’s time for a booster shot.</w:t>
      </w:r>
    </w:p>
    <w:p w14:paraId="6B055D43" w14:textId="77777777" w:rsidR="00A80433" w:rsidRPr="00FA6A1D" w:rsidRDefault="00A80433" w:rsidP="00D177E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A6A1D">
        <w:rPr>
          <w:rFonts w:ascii="Arial" w:hAnsi="Arial" w:cs="Arial"/>
        </w:rPr>
        <w:t xml:space="preserve">Follow the tried-and-true personal precautions like wearing a face mask, washing your </w:t>
      </w:r>
      <w:proofErr w:type="gramStart"/>
      <w:r w:rsidRPr="00FA6A1D">
        <w:rPr>
          <w:rFonts w:ascii="Arial" w:hAnsi="Arial" w:cs="Arial"/>
        </w:rPr>
        <w:t>hands</w:t>
      </w:r>
      <w:proofErr w:type="gramEnd"/>
      <w:r w:rsidRPr="00FA6A1D">
        <w:rPr>
          <w:rFonts w:ascii="Arial" w:hAnsi="Arial" w:cs="Arial"/>
        </w:rPr>
        <w:t xml:space="preserve"> and practicing social distancing.</w:t>
      </w:r>
    </w:p>
    <w:p w14:paraId="2DC6FA3B" w14:textId="28D15537" w:rsidR="00CC5A21" w:rsidRPr="000E5CAD" w:rsidRDefault="00A80433" w:rsidP="000E5CA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A6A1D">
        <w:rPr>
          <w:rFonts w:ascii="Arial" w:hAnsi="Arial" w:cs="Arial"/>
        </w:rPr>
        <w:t xml:space="preserve">Get a flu shot. You can safely combine the flu shot with your COVID vaccine or booster </w:t>
      </w:r>
      <w:r w:rsidR="001A0B90" w:rsidRPr="00FA6A1D">
        <w:rPr>
          <w:rFonts w:ascii="Arial" w:hAnsi="Arial" w:cs="Arial"/>
        </w:rPr>
        <w:t xml:space="preserve">shot </w:t>
      </w:r>
      <w:r w:rsidRPr="00FA6A1D">
        <w:rPr>
          <w:rFonts w:ascii="Arial" w:hAnsi="Arial" w:cs="Arial"/>
        </w:rPr>
        <w:t xml:space="preserve">to improve your protection this winter. </w:t>
      </w:r>
    </w:p>
    <w:p w14:paraId="0E5E88D0" w14:textId="585AF27D" w:rsidR="00CC5A21" w:rsidRDefault="0066640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1C7BE3" wp14:editId="2B058CBC">
                <wp:simplePos x="0" y="0"/>
                <wp:positionH relativeFrom="column">
                  <wp:posOffset>44623</wp:posOffset>
                </wp:positionH>
                <wp:positionV relativeFrom="paragraph">
                  <wp:posOffset>-837911</wp:posOffset>
                </wp:positionV>
                <wp:extent cx="6057900" cy="69924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699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C9001" w14:textId="77777777" w:rsidR="00E56C69" w:rsidRPr="00E56C69" w:rsidRDefault="006C31AC" w:rsidP="00E56C69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2"/>
                              </w:rPr>
                            </w:pPr>
                            <w:r w:rsidRPr="006C31AC">
                              <w:rPr>
                                <w:rFonts w:ascii="Arial Narrow" w:hAnsi="Arial Narrow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8.5x11 Flyer and Social Media </w:t>
                            </w:r>
                            <w:r w:rsidR="00E56C69">
                              <w:rPr>
                                <w:rFonts w:ascii="Arial Narrow" w:hAnsi="Arial Narrow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Graphics</w:t>
                            </w:r>
                            <w:r w:rsidR="00E56C69">
                              <w:rPr>
                                <w:rFonts w:ascii="Arial Narrow" w:hAnsi="Arial Narrow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br/>
                            </w:r>
                            <w:r w:rsidR="00E56C69" w:rsidRPr="00E56C69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</w:rPr>
                              <w:t>These graphics, also available in additional sizes, can be downloaded at</w:t>
                            </w:r>
                            <w:r w:rsidR="00E56C69" w:rsidRPr="00E56C69">
                              <w:rPr>
                                <w:rStyle w:val="apple-converted-space"/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</w:rPr>
                              <w:t> </w:t>
                            </w:r>
                            <w:hyperlink r:id="rId10" w:tooltip="http://www.njha.com/covid-bigshot/downloads" w:history="1">
                              <w:r w:rsidR="00E56C69" w:rsidRPr="00E56C69">
                                <w:rPr>
                                  <w:rStyle w:val="Hyperlink"/>
                                  <w:rFonts w:ascii="Arial Narrow" w:hAnsi="Arial Narrow"/>
                                  <w:i/>
                                  <w:iCs/>
                                  <w:color w:val="0563C1"/>
                                  <w:sz w:val="22"/>
                                </w:rPr>
                                <w:t>www.njha.com/covid-bigshot/downloads</w:t>
                              </w:r>
                            </w:hyperlink>
                            <w:r w:rsidR="00E56C69" w:rsidRPr="00E56C69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  <w:p w14:paraId="22A0B58A" w14:textId="23DD433E" w:rsidR="006C31AC" w:rsidRPr="006C31AC" w:rsidRDefault="006C31AC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C7B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.5pt;margin-top:-66pt;width:477pt;height:55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" fillcolor="white [3201]" stroked="f" strokeweight=".5pt">
                <v:textbox>
                  <w:txbxContent>
                    <w:p w14:paraId="146C9001" w14:textId="77777777" w:rsidR="00E56C69" w:rsidRPr="00E56C69" w:rsidRDefault="006C31AC" w:rsidP="00E56C69">
                      <w:pPr>
                        <w:rPr>
                          <w:rFonts w:ascii="Arial Narrow" w:hAnsi="Arial Narrow"/>
                          <w:i/>
                          <w:iCs/>
                          <w:sz w:val="22"/>
                        </w:rPr>
                      </w:pPr>
                      <w:r w:rsidRPr="006C31AC">
                        <w:rPr>
                          <w:rFonts w:ascii="Arial Narrow" w:hAnsi="Arial Narrow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8.5x11 Flyer and Social Media </w:t>
                      </w:r>
                      <w:r w:rsidR="00E56C69">
                        <w:rPr>
                          <w:rFonts w:ascii="Arial Narrow" w:hAnsi="Arial Narrow"/>
                          <w:b/>
                          <w:bCs/>
                          <w:color w:val="0070C0"/>
                          <w:sz w:val="32"/>
                          <w:szCs w:val="32"/>
                        </w:rPr>
                        <w:t>Graphics</w:t>
                      </w:r>
                      <w:r w:rsidR="00E56C69">
                        <w:rPr>
                          <w:rFonts w:ascii="Arial Narrow" w:hAnsi="Arial Narrow"/>
                          <w:b/>
                          <w:bCs/>
                          <w:color w:val="0070C0"/>
                          <w:sz w:val="32"/>
                          <w:szCs w:val="32"/>
                        </w:rPr>
                        <w:br/>
                      </w:r>
                      <w:r w:rsidR="00E56C69" w:rsidRPr="00E56C69">
                        <w:rPr>
                          <w:rFonts w:ascii="Arial Narrow" w:hAnsi="Arial Narrow"/>
                          <w:i/>
                          <w:iCs/>
                          <w:color w:val="000000"/>
                          <w:sz w:val="22"/>
                        </w:rPr>
                        <w:t>These graphics, also available in additional sizes, can be downloaded at</w:t>
                      </w:r>
                      <w:r w:rsidR="00E56C69" w:rsidRPr="00E56C69">
                        <w:rPr>
                          <w:rStyle w:val="apple-converted-space"/>
                          <w:rFonts w:ascii="Arial Narrow" w:hAnsi="Arial Narrow"/>
                          <w:i/>
                          <w:iCs/>
                          <w:color w:val="000000"/>
                          <w:sz w:val="22"/>
                        </w:rPr>
                        <w:t> </w:t>
                      </w:r>
                      <w:hyperlink r:id="rId11" w:tooltip="http://www.njha.com/covid-bigshot/downloads" w:history="1">
                        <w:r w:rsidR="00E56C69" w:rsidRPr="00E56C69">
                          <w:rPr>
                            <w:rStyle w:val="Hyperlink"/>
                            <w:rFonts w:ascii="Arial Narrow" w:hAnsi="Arial Narrow"/>
                            <w:i/>
                            <w:iCs/>
                            <w:color w:val="0563C1"/>
                            <w:sz w:val="22"/>
                          </w:rPr>
                          <w:t>www.njha.com/covid-bigshot/downloads</w:t>
                        </w:r>
                      </w:hyperlink>
                      <w:r w:rsidR="00E56C69" w:rsidRPr="00E56C69">
                        <w:rPr>
                          <w:rFonts w:ascii="Arial Narrow" w:hAnsi="Arial Narrow"/>
                          <w:i/>
                          <w:iCs/>
                          <w:color w:val="000000"/>
                          <w:sz w:val="22"/>
                        </w:rPr>
                        <w:t>.</w:t>
                      </w:r>
                    </w:p>
                    <w:p w14:paraId="22A0B58A" w14:textId="23DD433E" w:rsidR="006C31AC" w:rsidRPr="006C31AC" w:rsidRDefault="006C31AC">
                      <w:pPr>
                        <w:rPr>
                          <w:rFonts w:ascii="Arial Narrow" w:hAnsi="Arial Narrow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A21">
        <w:rPr>
          <w:rFonts w:ascii="Arial" w:hAnsi="Arial" w:cs="Arial"/>
          <w:noProof/>
        </w:rPr>
        <w:drawing>
          <wp:inline distT="0" distB="0" distL="0" distR="0" wp14:anchorId="44521EAB" wp14:editId="6564EE7F">
            <wp:extent cx="5943600" cy="7691755"/>
            <wp:effectExtent l="12700" t="12700" r="12700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C5A21">
        <w:rPr>
          <w:rFonts w:ascii="Arial" w:hAnsi="Arial" w:cs="Arial"/>
        </w:rPr>
        <w:br w:type="page"/>
      </w:r>
    </w:p>
    <w:p w14:paraId="3DD8490B" w14:textId="77777777" w:rsidR="00D27AF9" w:rsidRDefault="00D27AF9">
      <w:pPr>
        <w:rPr>
          <w:rFonts w:ascii="Arial" w:hAnsi="Arial" w:cs="Arial"/>
          <w:noProof/>
          <w:vertAlign w:val="subscript"/>
        </w:rPr>
      </w:pPr>
      <w:r>
        <w:rPr>
          <w:rFonts w:ascii="Arial" w:hAnsi="Arial" w:cs="Arial"/>
          <w:noProof/>
          <w:vertAlign w:val="subscript"/>
        </w:rPr>
        <w:lastRenderedPageBreak/>
        <w:drawing>
          <wp:inline distT="0" distB="0" distL="0" distR="0" wp14:anchorId="2BCE3527" wp14:editId="2A529B9E">
            <wp:extent cx="5943600" cy="3318510"/>
            <wp:effectExtent l="12700" t="12700" r="12700" b="8890"/>
            <wp:docPr id="11" name="Picture 1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og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47BCB18A" w14:textId="77777777" w:rsidR="00D27AF9" w:rsidRDefault="00D27AF9">
      <w:pPr>
        <w:rPr>
          <w:rFonts w:ascii="Arial" w:hAnsi="Arial" w:cs="Arial"/>
          <w:noProof/>
          <w:vertAlign w:val="subscript"/>
        </w:rPr>
      </w:pPr>
    </w:p>
    <w:p w14:paraId="3CF7FF6A" w14:textId="2D76F5B3" w:rsidR="00D27AF9" w:rsidRDefault="00D27AF9">
      <w:pPr>
        <w:rPr>
          <w:rFonts w:ascii="Arial" w:hAnsi="Arial" w:cs="Arial"/>
          <w:noProof/>
          <w:vertAlign w:val="subscript"/>
        </w:rPr>
      </w:pPr>
      <w:r>
        <w:rPr>
          <w:rFonts w:ascii="Arial" w:hAnsi="Arial" w:cs="Arial"/>
          <w:noProof/>
          <w:vertAlign w:val="subscript"/>
        </w:rPr>
        <w:drawing>
          <wp:inline distT="0" distB="0" distL="0" distR="0" wp14:anchorId="7B1DA4A4" wp14:editId="30A4C63C">
            <wp:extent cx="5943600" cy="3318510"/>
            <wp:effectExtent l="0" t="0" r="0" b="0"/>
            <wp:docPr id="5" name="Picture 5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3AD3" w14:textId="77777777" w:rsidR="00D27AF9" w:rsidRDefault="00D27AF9">
      <w:pPr>
        <w:rPr>
          <w:rFonts w:ascii="Arial" w:hAnsi="Arial" w:cs="Arial"/>
          <w:noProof/>
          <w:vertAlign w:val="subscript"/>
        </w:rPr>
      </w:pPr>
      <w:r>
        <w:rPr>
          <w:rFonts w:ascii="Arial" w:hAnsi="Arial" w:cs="Arial"/>
          <w:noProof/>
          <w:vertAlign w:val="subscript"/>
        </w:rPr>
        <w:lastRenderedPageBreak/>
        <w:softHyphen/>
      </w:r>
      <w:r>
        <w:rPr>
          <w:rFonts w:ascii="Arial" w:hAnsi="Arial" w:cs="Arial"/>
          <w:noProof/>
          <w:vertAlign w:val="subscript"/>
        </w:rPr>
        <w:softHyphen/>
      </w:r>
      <w:r>
        <w:rPr>
          <w:rFonts w:ascii="Arial" w:hAnsi="Arial" w:cs="Arial"/>
          <w:noProof/>
          <w:vertAlign w:val="subscript"/>
        </w:rPr>
        <w:softHyphen/>
      </w:r>
      <w:r>
        <w:rPr>
          <w:rFonts w:ascii="Arial" w:hAnsi="Arial" w:cs="Arial"/>
          <w:noProof/>
          <w:vertAlign w:val="subscript"/>
        </w:rPr>
        <w:drawing>
          <wp:inline distT="0" distB="0" distL="0" distR="0" wp14:anchorId="63D662C9" wp14:editId="07C315E4">
            <wp:extent cx="5943600" cy="3318510"/>
            <wp:effectExtent l="0" t="0" r="0" b="0"/>
            <wp:docPr id="6" name="Picture 6" descr="A group of people in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in garment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CC05" w14:textId="77777777" w:rsidR="00D27AF9" w:rsidRDefault="00D27AF9">
      <w:pPr>
        <w:rPr>
          <w:rFonts w:ascii="Arial" w:hAnsi="Arial" w:cs="Arial"/>
          <w:noProof/>
          <w:vertAlign w:val="subscript"/>
        </w:rPr>
      </w:pPr>
    </w:p>
    <w:p w14:paraId="309DEC9D" w14:textId="7C476ADE" w:rsidR="006C31AC" w:rsidRPr="006C31AC" w:rsidRDefault="00D27AF9">
      <w:pPr>
        <w:rPr>
          <w:rFonts w:ascii="Arial" w:hAnsi="Arial" w:cs="Arial"/>
          <w:noProof/>
          <w:vertAlign w:val="subscript"/>
        </w:rPr>
      </w:pPr>
      <w:r>
        <w:rPr>
          <w:rFonts w:ascii="Arial" w:hAnsi="Arial" w:cs="Arial"/>
          <w:noProof/>
          <w:vertAlign w:val="subscript"/>
        </w:rPr>
        <w:drawing>
          <wp:inline distT="0" distB="0" distL="0" distR="0" wp14:anchorId="2D8B6F25" wp14:editId="422B07E1">
            <wp:extent cx="5943600" cy="3318510"/>
            <wp:effectExtent l="0" t="0" r="0" b="0"/>
            <wp:docPr id="12" name="Picture 12" descr="A group of people holding wine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holding wine glass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1AC" w:rsidRPr="006C31AC" w:rsidSect="0066640C">
      <w:footerReference w:type="default" r:id="rId17"/>
      <w:pgSz w:w="12240" w:h="15840"/>
      <w:pgMar w:top="19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D27B3" w14:textId="77777777" w:rsidR="004D49C5" w:rsidRDefault="004D49C5" w:rsidP="00D7311B">
      <w:pPr>
        <w:spacing w:after="0" w:line="240" w:lineRule="auto"/>
      </w:pPr>
      <w:r>
        <w:separator/>
      </w:r>
    </w:p>
  </w:endnote>
  <w:endnote w:type="continuationSeparator" w:id="0">
    <w:p w14:paraId="3D3EB3DA" w14:textId="77777777" w:rsidR="004D49C5" w:rsidRDefault="004D49C5" w:rsidP="00D73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636A0" w14:textId="1553E497" w:rsidR="00D7311B" w:rsidRPr="00D7311B" w:rsidRDefault="00D7311B" w:rsidP="00D7311B">
    <w:pPr>
      <w:spacing w:after="0" w:line="240" w:lineRule="auto"/>
      <w:jc w:val="center"/>
      <w:rPr>
        <w:rFonts w:ascii="Arial Narrow" w:hAnsi="Arial Narrow" w:cs="Arial"/>
        <w:color w:val="002060"/>
        <w:sz w:val="22"/>
      </w:rPr>
    </w:pPr>
    <w:r w:rsidRPr="00D7311B">
      <w:rPr>
        <w:rFonts w:ascii="Arial Narrow" w:hAnsi="Arial Narrow" w:cs="Arial"/>
        <w:color w:val="002060"/>
        <w:sz w:val="22"/>
      </w:rPr>
      <w:t>Get Vaccinated/Get Boosted |</w:t>
    </w:r>
    <w:r>
      <w:rPr>
        <w:rFonts w:ascii="Arial Narrow" w:hAnsi="Arial Narrow" w:cs="Arial"/>
        <w:color w:val="002060"/>
        <w:sz w:val="22"/>
      </w:rPr>
      <w:t xml:space="preserve"> </w:t>
    </w:r>
    <w:r w:rsidRPr="00D7311B">
      <w:rPr>
        <w:rFonts w:ascii="Arial Narrow" w:hAnsi="Arial Narrow" w:cs="Arial"/>
        <w:color w:val="002060"/>
        <w:sz w:val="22"/>
      </w:rPr>
      <w:t>Social Media Toolkit for the Holiday Season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100FF" w14:textId="77777777" w:rsidR="004D49C5" w:rsidRDefault="004D49C5" w:rsidP="00D7311B">
      <w:pPr>
        <w:spacing w:after="0" w:line="240" w:lineRule="auto"/>
      </w:pPr>
      <w:r>
        <w:separator/>
      </w:r>
    </w:p>
  </w:footnote>
  <w:footnote w:type="continuationSeparator" w:id="0">
    <w:p w14:paraId="515BCE00" w14:textId="77777777" w:rsidR="004D49C5" w:rsidRDefault="004D49C5" w:rsidP="00D731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47C56"/>
    <w:multiLevelType w:val="multilevel"/>
    <w:tmpl w:val="7E227BDC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EF6747"/>
    <w:multiLevelType w:val="hybridMultilevel"/>
    <w:tmpl w:val="BA26F2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4660D38"/>
    <w:multiLevelType w:val="hybridMultilevel"/>
    <w:tmpl w:val="9DC298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A30E6"/>
    <w:multiLevelType w:val="multilevel"/>
    <w:tmpl w:val="FEE8D258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F809F4"/>
    <w:multiLevelType w:val="hybridMultilevel"/>
    <w:tmpl w:val="308609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E718D1"/>
    <w:multiLevelType w:val="hybridMultilevel"/>
    <w:tmpl w:val="7E227B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70456F"/>
    <w:multiLevelType w:val="hybridMultilevel"/>
    <w:tmpl w:val="FEE8D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9355ED"/>
    <w:multiLevelType w:val="hybridMultilevel"/>
    <w:tmpl w:val="4EFC82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295"/>
    <w:rsid w:val="000012C9"/>
    <w:rsid w:val="00007C0F"/>
    <w:rsid w:val="00011E65"/>
    <w:rsid w:val="00051931"/>
    <w:rsid w:val="00094DC1"/>
    <w:rsid w:val="000971EA"/>
    <w:rsid w:val="000D68FB"/>
    <w:rsid w:val="000E5CAD"/>
    <w:rsid w:val="001A0B90"/>
    <w:rsid w:val="001C28E2"/>
    <w:rsid w:val="001D65AD"/>
    <w:rsid w:val="001F7136"/>
    <w:rsid w:val="00216A45"/>
    <w:rsid w:val="002B0424"/>
    <w:rsid w:val="002E6295"/>
    <w:rsid w:val="00387120"/>
    <w:rsid w:val="003D42DE"/>
    <w:rsid w:val="00432CC0"/>
    <w:rsid w:val="004808E2"/>
    <w:rsid w:val="004D49C5"/>
    <w:rsid w:val="004E518F"/>
    <w:rsid w:val="004F4B12"/>
    <w:rsid w:val="00515217"/>
    <w:rsid w:val="00515652"/>
    <w:rsid w:val="00563A3B"/>
    <w:rsid w:val="00574BF1"/>
    <w:rsid w:val="005D295C"/>
    <w:rsid w:val="005E7063"/>
    <w:rsid w:val="005F0F55"/>
    <w:rsid w:val="005F647D"/>
    <w:rsid w:val="0060123B"/>
    <w:rsid w:val="006413EC"/>
    <w:rsid w:val="00643361"/>
    <w:rsid w:val="006651A1"/>
    <w:rsid w:val="0066640C"/>
    <w:rsid w:val="006C2A5E"/>
    <w:rsid w:val="006C31AC"/>
    <w:rsid w:val="00753968"/>
    <w:rsid w:val="00763433"/>
    <w:rsid w:val="007643F9"/>
    <w:rsid w:val="007A7B11"/>
    <w:rsid w:val="007F00B9"/>
    <w:rsid w:val="00891B6C"/>
    <w:rsid w:val="008B5BD4"/>
    <w:rsid w:val="00921BF4"/>
    <w:rsid w:val="00963CD1"/>
    <w:rsid w:val="00A478E2"/>
    <w:rsid w:val="00A80433"/>
    <w:rsid w:val="00AF7DF5"/>
    <w:rsid w:val="00B1517E"/>
    <w:rsid w:val="00B44FA3"/>
    <w:rsid w:val="00B4556A"/>
    <w:rsid w:val="00B61DD5"/>
    <w:rsid w:val="00B61E3C"/>
    <w:rsid w:val="00BB4DB3"/>
    <w:rsid w:val="00C00001"/>
    <w:rsid w:val="00C07440"/>
    <w:rsid w:val="00C63C3A"/>
    <w:rsid w:val="00C942FE"/>
    <w:rsid w:val="00CC5A21"/>
    <w:rsid w:val="00D177E4"/>
    <w:rsid w:val="00D27AF9"/>
    <w:rsid w:val="00D50707"/>
    <w:rsid w:val="00D7311B"/>
    <w:rsid w:val="00DA78F0"/>
    <w:rsid w:val="00DF0990"/>
    <w:rsid w:val="00E56C69"/>
    <w:rsid w:val="00E94182"/>
    <w:rsid w:val="00F1130B"/>
    <w:rsid w:val="00F20651"/>
    <w:rsid w:val="00FA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B70A7"/>
  <w15:chartTrackingRefBased/>
  <w15:docId w15:val="{D0C47661-F328-40A6-A75C-1BF0D20C1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7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55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556A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CC5A21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D731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11B"/>
  </w:style>
  <w:style w:type="paragraph" w:styleId="Footer">
    <w:name w:val="footer"/>
    <w:basedOn w:val="Normal"/>
    <w:link w:val="FooterChar"/>
    <w:uiPriority w:val="99"/>
    <w:unhideWhenUsed/>
    <w:rsid w:val="00D731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11B"/>
  </w:style>
  <w:style w:type="character" w:customStyle="1" w:styleId="apple-converted-space">
    <w:name w:val="apple-converted-space"/>
    <w:basedOn w:val="DefaultParagraphFont"/>
    <w:rsid w:val="00E56C69"/>
  </w:style>
  <w:style w:type="numbering" w:customStyle="1" w:styleId="CurrentList2">
    <w:name w:val="Current List2"/>
    <w:uiPriority w:val="99"/>
    <w:rsid w:val="000012C9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5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mckean@njha.com" TargetMode="Externa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jha.com/covid-bigshot/downloads" TargetMode="Externa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jha.com/covid-bigshot/download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hyperlink" Target="http://www.njha.com/covid-bigshot/download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pvillaruz@njha.com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McKean</dc:creator>
  <cp:keywords/>
  <dc:description/>
  <cp:lastModifiedBy>Pam Villaruz</cp:lastModifiedBy>
  <cp:revision>15</cp:revision>
  <dcterms:created xsi:type="dcterms:W3CDTF">2021-12-03T17:11:00Z</dcterms:created>
  <dcterms:modified xsi:type="dcterms:W3CDTF">2021-12-06T14:21:00Z</dcterms:modified>
</cp:coreProperties>
</file>